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5B" w:rsidRDefault="0007265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07265B" w:rsidRDefault="00C17DC3">
      <w:pPr>
        <w:spacing w:before="61" w:line="266" w:lineRule="auto"/>
        <w:ind w:left="120" w:right="58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0" type="#_x0000_t75" style="position:absolute;left:0;text-align:left;margin-left:36pt;margin-top:-1.4pt;width:23.05pt;height:23.05pt;z-index:-544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151545: AHOBPR &gt; Clinical Portal &gt; Report &gt; User Ad Hoc &gt; HTML Report</w:t>
      </w:r>
    </w:p>
    <w:p w:rsidR="0007265B" w:rsidRDefault="00C17DC3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Oct 25, 2017 11:07:24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Dec 4, 2017 3:56:54 PM (UTC-06:00)</w:t>
      </w:r>
    </w:p>
    <w:p w:rsidR="0007265B" w:rsidRDefault="0007265B">
      <w:pPr>
        <w:rPr>
          <w:rFonts w:ascii="Arial" w:eastAsia="Arial" w:hAnsi="Arial" w:cs="Arial"/>
          <w:sz w:val="16"/>
          <w:szCs w:val="16"/>
        </w:rPr>
      </w:pPr>
    </w:p>
    <w:p w:rsidR="0007265B" w:rsidRDefault="00C17DC3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07265B" w:rsidRDefault="00C17DC3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07265B" w:rsidRDefault="00C17DC3">
      <w:pPr>
        <w:pStyle w:val="BodyText"/>
        <w:spacing w:line="485" w:lineRule="auto"/>
        <w:ind w:right="883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07265B" w:rsidRDefault="00C17DC3">
      <w:pPr>
        <w:pStyle w:val="Heading1"/>
        <w:spacing w:before="60"/>
        <w:rPr>
          <w:b w:val="0"/>
          <w:bCs w:val="0"/>
        </w:rPr>
      </w:pPr>
      <w:r>
        <w:t>Summary</w:t>
      </w:r>
    </w:p>
    <w:p w:rsidR="0007265B" w:rsidRDefault="0007265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7265B" w:rsidRDefault="00C17DC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7265B" w:rsidRDefault="00C17DC3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07265B" w:rsidRDefault="0007265B">
      <w:pPr>
        <w:spacing w:before="5"/>
        <w:rPr>
          <w:rFonts w:ascii="Arial" w:eastAsia="Arial" w:hAnsi="Arial" w:cs="Arial"/>
          <w:sz w:val="20"/>
          <w:szCs w:val="20"/>
        </w:rPr>
      </w:pPr>
    </w:p>
    <w:p w:rsidR="0007265B" w:rsidRDefault="00C17DC3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07265B" w:rsidRDefault="0007265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7265B" w:rsidRDefault="00C17DC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8" style="width:541.5pt;height:13.6pt;mso-position-horizontal-relative:char;mso-position-vertical-relative:line" coordsize="10830,272">
            <v:group id="_x0000_s1098" style="position:absolute;left:15;top:40;width:10800;height:192" coordorigin="15,40" coordsize="10800,192">
              <v:shape id="_x0000_s109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6" style="position:absolute;left:7;top:7;width:10817;height:2" coordorigin="7,7" coordsize="10817,2">
              <v:shape id="_x0000_s109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4" style="position:absolute;left:13;top:33;width:10804;height:2" coordorigin="13,33" coordsize="10804,2">
              <v:shape id="_x0000_s109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2" style="position:absolute;left:7;top:265;width:10817;height:2" coordorigin="7,265" coordsize="10817,2">
              <v:shape id="_x0000_s1093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89" style="position:absolute;left:13;top:239;width:10804;height:2" coordorigin="13,239" coordsize="10804,2">
              <v:shape id="_x0000_s1091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0" type="#_x0000_t202" style="position:absolute;left:15;top:20;width:10800;height:232" filled="f" stroked="f">
                <v:textbox inset="0,0,0,0">
                  <w:txbxContent>
                    <w:p w:rsidR="0007265B" w:rsidRDefault="00C17DC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265B" w:rsidRDefault="0007265B">
      <w:pPr>
        <w:rPr>
          <w:rFonts w:ascii="Arial" w:eastAsia="Arial" w:hAnsi="Arial" w:cs="Arial"/>
          <w:b/>
          <w:bCs/>
          <w:sz w:val="13"/>
          <w:szCs w:val="13"/>
        </w:rPr>
      </w:pPr>
    </w:p>
    <w:p w:rsidR="0007265B" w:rsidRDefault="00C17DC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7265B" w:rsidRDefault="0007265B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07265B" w:rsidRDefault="00C17DC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7265B" w:rsidRDefault="00C17DC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7265B" w:rsidRDefault="00C17DC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7265B" w:rsidRDefault="0007265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7265B" w:rsidRDefault="00C17DC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07265B" w:rsidRDefault="0007265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7265B" w:rsidRDefault="00C17DC3">
                  <w:pPr>
                    <w:spacing w:before="88" w:line="459" w:lineRule="auto"/>
                    <w:ind w:left="113" w:right="77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7265B" w:rsidRDefault="00C17DC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7265B" w:rsidRDefault="0007265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7265B" w:rsidRDefault="0007265B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07265B" w:rsidRDefault="00C17DC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178.45pt;mso-position-horizontal-relative:char;mso-position-vertical-relative:line" coordsize="10795,3569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3564" coordorigin="10792,2" coordsize="2,3564">
              <v:shape id="_x0000_s1084" style="position:absolute;left:10792;top:2;width:2;height:3564" coordorigin="10792,2" coordsize="0,3564" path="m10792,2r,3564e" filled="f" strokeweight=".24pt">
                <v:path arrowok="t"/>
              </v:shape>
            </v:group>
            <v:group id="_x0000_s1080" style="position:absolute;left:2;top:2;width:2;height:3564" coordorigin="2,2" coordsize="2,3564">
              <v:shape id="_x0000_s1082" style="position:absolute;left:2;top:2;width:2;height:3564" coordorigin="2,2" coordsize="0,3564" path="m2,3566l2,2e" filled="f" strokeweight=".24pt">
                <v:path arrowok="t"/>
              </v:shape>
              <v:shape id="_x0000_s1081" type="#_x0000_t202" style="position:absolute;left:2;top:2;width:10790;height:3564" filled="f" stroked="f">
                <v:textbox inset="0,0,0,0">
                  <w:txbxContent>
                    <w:p w:rsidR="0007265B" w:rsidRDefault="00C17DC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07265B" w:rsidRDefault="00C17DC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7265B" w:rsidRDefault="0007265B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7265B" w:rsidRDefault="00C17DC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7265B" w:rsidRDefault="00C17DC3">
                      <w:pPr>
                        <w:spacing w:before="88" w:line="250" w:lineRule="auto"/>
                        <w:ind w:left="90" w:right="8244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 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07265B" w:rsidRDefault="00C17DC3">
                      <w:pPr>
                        <w:ind w:left="115"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Clinical User Ad Hoc Report menu option</w:t>
                      </w:r>
                    </w:p>
                    <w:p w:rsidR="0007265B" w:rsidRDefault="0007265B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7265B" w:rsidRDefault="00C17DC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7265B" w:rsidRDefault="00C17DC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Clinical User Ad Hoc Report displays with the following Filters: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Multi select 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265B" w:rsidRDefault="0007265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726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7265B" w:rsidRDefault="0007265B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07265B" w:rsidRDefault="00C17DC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1" style="width:539.75pt;height:118.85pt;mso-position-horizontal-relative:char;mso-position-vertical-relative:line" coordsize="10795,2377">
            <v:group id="_x0000_s1077" style="position:absolute;left:10792;top:2;width:2;height:2372" coordorigin="10792,2" coordsize="2,2372">
              <v:shape id="_x0000_s1078" style="position:absolute;left:10792;top:2;width:2;height:2372" coordorigin="10792,2" coordsize="0,2372" path="m10792,2r,2372e" filled="f" strokeweight=".24pt">
                <v:path arrowok="t"/>
              </v:shape>
            </v:group>
            <v:group id="_x0000_s1075" style="position:absolute;left:2;top:2374;width:10790;height:2" coordorigin="2,2374" coordsize="10790,2">
              <v:shape id="_x0000_s1076" style="position:absolute;left:2;top:2374;width:10790;height:2" coordorigin="2,2374" coordsize="10790,0" path="m10792,2374l2,2374e" filled="f" strokeweight=".24pt">
                <v:path arrowok="t"/>
              </v:shape>
            </v:group>
            <v:group id="_x0000_s1072" style="position:absolute;left:2;top:2;width:2;height:2372" coordorigin="2,2" coordsize="2,2372">
              <v:shape id="_x0000_s1074" style="position:absolute;left:2;top:2;width:2;height:2372" coordorigin="2,2" coordsize="0,2372" path="m2,2374l2,2e" filled="f" strokeweight=".24pt">
                <v:path arrowok="t"/>
              </v:shape>
              <v:shape id="_x0000_s1073" type="#_x0000_t202" style="position:absolute;left:2;top:2;width:10790;height:2372" filled="f" stroked="f">
                <v:textbox inset="0,0,0,0">
                  <w:txbxContent>
                    <w:p w:rsidR="0007265B" w:rsidRDefault="00C17D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171" w:lineRule="exact"/>
                        <w:ind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word Search: Text box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ind w:left="1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Work Location - </w:t>
                      </w:r>
                      <w:r>
                        <w:rPr>
                          <w:rFonts w:ascii="Arial"/>
                          <w:sz w:val="16"/>
                        </w:rPr>
                        <w:t>Multi select box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ind w:left="1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ind w:left="1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  <w:p w:rsidR="0007265B" w:rsidRDefault="00C17D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 w:line="459" w:lineRule="auto"/>
                        <w:ind w:right="9542" w:hanging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&lt;Clear&gt; button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7265B" w:rsidRDefault="00C17DC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7265B" w:rsidRDefault="0007265B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07265B" w:rsidRDefault="00C17DC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7265B" w:rsidRDefault="0007265B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07265B" w:rsidRDefault="00C17DC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248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7265B" w:rsidRDefault="00C17DC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7265B" w:rsidRDefault="00C17DC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7265B" w:rsidRDefault="0007265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7265B" w:rsidRDefault="00C17DC3">
                  <w:pPr>
                    <w:spacing w:before="88" w:line="250" w:lineRule="auto"/>
                    <w:ind w:left="88" w:right="84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Select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Action Type: User Login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Click &lt;Run Report&gt; button</w:t>
                  </w:r>
                </w:p>
                <w:p w:rsidR="0007265B" w:rsidRDefault="0007265B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7265B" w:rsidRDefault="00C17DC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 grid displays the following: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hanging="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Last Name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First Name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Roles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Primary Job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Job Title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Status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/>
                    <w:ind w:left="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Work Location - sortable</w:t>
                  </w:r>
                </w:p>
                <w:p w:rsidR="0007265B" w:rsidRDefault="00C17DC3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before="8" w:line="459" w:lineRule="auto"/>
                    <w:ind w:right="9041" w:hanging="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States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7265B" w:rsidRDefault="00C17DC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7265B" w:rsidRDefault="0007265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7265B" w:rsidRDefault="00C17DC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7265B" w:rsidRDefault="0007265B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07265B" w:rsidRDefault="00C17DC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7265B" w:rsidRDefault="0007265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7265B" w:rsidRDefault="00C17DC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07265B" w:rsidRDefault="00C17DC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7265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C3" w:rsidRDefault="00C17DC3">
      <w:r>
        <w:separator/>
      </w:r>
    </w:p>
  </w:endnote>
  <w:endnote w:type="continuationSeparator" w:id="0">
    <w:p w:rsidR="00C17DC3" w:rsidRDefault="00C1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10" w:rsidRDefault="002A34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65B" w:rsidRDefault="0007265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10" w:rsidRDefault="002A34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C3" w:rsidRDefault="00C17DC3">
      <w:r>
        <w:separator/>
      </w:r>
    </w:p>
  </w:footnote>
  <w:footnote w:type="continuationSeparator" w:id="0">
    <w:p w:rsidR="00C17DC3" w:rsidRDefault="00C17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10" w:rsidRDefault="002A34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10" w:rsidRDefault="002A34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10" w:rsidRDefault="002A34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20A9"/>
    <w:multiLevelType w:val="hybridMultilevel"/>
    <w:tmpl w:val="7572F446"/>
    <w:lvl w:ilvl="0" w:tplc="A6441E66">
      <w:start w:val="1"/>
      <w:numFmt w:val="bullet"/>
      <w:lvlText w:val="•"/>
      <w:lvlJc w:val="left"/>
      <w:pPr>
        <w:ind w:left="115" w:hanging="96"/>
      </w:pPr>
      <w:rPr>
        <w:rFonts w:ascii="Arial" w:eastAsia="Arial" w:hAnsi="Arial" w:hint="default"/>
        <w:sz w:val="16"/>
        <w:szCs w:val="16"/>
      </w:rPr>
    </w:lvl>
    <w:lvl w:ilvl="1" w:tplc="AABA3730">
      <w:start w:val="1"/>
      <w:numFmt w:val="bullet"/>
      <w:lvlText w:val="•"/>
      <w:lvlJc w:val="left"/>
      <w:pPr>
        <w:ind w:left="1183" w:hanging="96"/>
      </w:pPr>
      <w:rPr>
        <w:rFonts w:hint="default"/>
      </w:rPr>
    </w:lvl>
    <w:lvl w:ilvl="2" w:tplc="A3CEC8AA">
      <w:start w:val="1"/>
      <w:numFmt w:val="bullet"/>
      <w:lvlText w:val="•"/>
      <w:lvlJc w:val="left"/>
      <w:pPr>
        <w:ind w:left="2250" w:hanging="96"/>
      </w:pPr>
      <w:rPr>
        <w:rFonts w:hint="default"/>
      </w:rPr>
    </w:lvl>
    <w:lvl w:ilvl="3" w:tplc="A20E5D3E">
      <w:start w:val="1"/>
      <w:numFmt w:val="bullet"/>
      <w:lvlText w:val="•"/>
      <w:lvlJc w:val="left"/>
      <w:pPr>
        <w:ind w:left="3317" w:hanging="96"/>
      </w:pPr>
      <w:rPr>
        <w:rFonts w:hint="default"/>
      </w:rPr>
    </w:lvl>
    <w:lvl w:ilvl="4" w:tplc="72FE19E4">
      <w:start w:val="1"/>
      <w:numFmt w:val="bullet"/>
      <w:lvlText w:val="•"/>
      <w:lvlJc w:val="left"/>
      <w:pPr>
        <w:ind w:left="4385" w:hanging="96"/>
      </w:pPr>
      <w:rPr>
        <w:rFonts w:hint="default"/>
      </w:rPr>
    </w:lvl>
    <w:lvl w:ilvl="5" w:tplc="AD169AB6">
      <w:start w:val="1"/>
      <w:numFmt w:val="bullet"/>
      <w:lvlText w:val="•"/>
      <w:lvlJc w:val="left"/>
      <w:pPr>
        <w:ind w:left="5452" w:hanging="96"/>
      </w:pPr>
      <w:rPr>
        <w:rFonts w:hint="default"/>
      </w:rPr>
    </w:lvl>
    <w:lvl w:ilvl="6" w:tplc="BD366E16">
      <w:start w:val="1"/>
      <w:numFmt w:val="bullet"/>
      <w:lvlText w:val="•"/>
      <w:lvlJc w:val="left"/>
      <w:pPr>
        <w:ind w:left="6520" w:hanging="96"/>
      </w:pPr>
      <w:rPr>
        <w:rFonts w:hint="default"/>
      </w:rPr>
    </w:lvl>
    <w:lvl w:ilvl="7" w:tplc="9F8433A2">
      <w:start w:val="1"/>
      <w:numFmt w:val="bullet"/>
      <w:lvlText w:val="•"/>
      <w:lvlJc w:val="left"/>
      <w:pPr>
        <w:ind w:left="7587" w:hanging="96"/>
      </w:pPr>
      <w:rPr>
        <w:rFonts w:hint="default"/>
      </w:rPr>
    </w:lvl>
    <w:lvl w:ilvl="8" w:tplc="2D3A525C">
      <w:start w:val="1"/>
      <w:numFmt w:val="bullet"/>
      <w:lvlText w:val="•"/>
      <w:lvlJc w:val="left"/>
      <w:pPr>
        <w:ind w:left="8654" w:hanging="96"/>
      </w:pPr>
      <w:rPr>
        <w:rFonts w:hint="default"/>
      </w:rPr>
    </w:lvl>
  </w:abstractNum>
  <w:abstractNum w:abstractNumId="1">
    <w:nsid w:val="3A231A6D"/>
    <w:multiLevelType w:val="hybridMultilevel"/>
    <w:tmpl w:val="F11C7106"/>
    <w:lvl w:ilvl="0" w:tplc="7B8ACC86">
      <w:start w:val="1"/>
      <w:numFmt w:val="bullet"/>
      <w:lvlText w:val="•"/>
      <w:lvlJc w:val="left"/>
      <w:pPr>
        <w:ind w:left="113" w:hanging="96"/>
      </w:pPr>
      <w:rPr>
        <w:rFonts w:ascii="Arial" w:eastAsia="Arial" w:hAnsi="Arial" w:hint="default"/>
        <w:sz w:val="16"/>
        <w:szCs w:val="16"/>
      </w:rPr>
    </w:lvl>
    <w:lvl w:ilvl="1" w:tplc="DF2C2218">
      <w:start w:val="1"/>
      <w:numFmt w:val="bullet"/>
      <w:lvlText w:val="•"/>
      <w:lvlJc w:val="left"/>
      <w:pPr>
        <w:ind w:left="1180" w:hanging="96"/>
      </w:pPr>
      <w:rPr>
        <w:rFonts w:hint="default"/>
      </w:rPr>
    </w:lvl>
    <w:lvl w:ilvl="2" w:tplc="385EF43A">
      <w:start w:val="1"/>
      <w:numFmt w:val="bullet"/>
      <w:lvlText w:val="•"/>
      <w:lvlJc w:val="left"/>
      <w:pPr>
        <w:ind w:left="2247" w:hanging="96"/>
      </w:pPr>
      <w:rPr>
        <w:rFonts w:hint="default"/>
      </w:rPr>
    </w:lvl>
    <w:lvl w:ilvl="3" w:tplc="17CA14AA">
      <w:start w:val="1"/>
      <w:numFmt w:val="bullet"/>
      <w:lvlText w:val="•"/>
      <w:lvlJc w:val="left"/>
      <w:pPr>
        <w:ind w:left="3314" w:hanging="96"/>
      </w:pPr>
      <w:rPr>
        <w:rFonts w:hint="default"/>
      </w:rPr>
    </w:lvl>
    <w:lvl w:ilvl="4" w:tplc="1C1CBB72">
      <w:start w:val="1"/>
      <w:numFmt w:val="bullet"/>
      <w:lvlText w:val="•"/>
      <w:lvlJc w:val="left"/>
      <w:pPr>
        <w:ind w:left="4381" w:hanging="96"/>
      </w:pPr>
      <w:rPr>
        <w:rFonts w:hint="default"/>
      </w:rPr>
    </w:lvl>
    <w:lvl w:ilvl="5" w:tplc="896EE612">
      <w:start w:val="1"/>
      <w:numFmt w:val="bullet"/>
      <w:lvlText w:val="•"/>
      <w:lvlJc w:val="left"/>
      <w:pPr>
        <w:ind w:left="5449" w:hanging="96"/>
      </w:pPr>
      <w:rPr>
        <w:rFonts w:hint="default"/>
      </w:rPr>
    </w:lvl>
    <w:lvl w:ilvl="6" w:tplc="D39CA5A4">
      <w:start w:val="1"/>
      <w:numFmt w:val="bullet"/>
      <w:lvlText w:val="•"/>
      <w:lvlJc w:val="left"/>
      <w:pPr>
        <w:ind w:left="6516" w:hanging="96"/>
      </w:pPr>
      <w:rPr>
        <w:rFonts w:hint="default"/>
      </w:rPr>
    </w:lvl>
    <w:lvl w:ilvl="7" w:tplc="0BC4DBB8">
      <w:start w:val="1"/>
      <w:numFmt w:val="bullet"/>
      <w:lvlText w:val="•"/>
      <w:lvlJc w:val="left"/>
      <w:pPr>
        <w:ind w:left="7583" w:hanging="96"/>
      </w:pPr>
      <w:rPr>
        <w:rFonts w:hint="default"/>
      </w:rPr>
    </w:lvl>
    <w:lvl w:ilvl="8" w:tplc="E02ED8C8">
      <w:start w:val="1"/>
      <w:numFmt w:val="bullet"/>
      <w:lvlText w:val="•"/>
      <w:lvlJc w:val="left"/>
      <w:pPr>
        <w:ind w:left="8650" w:hanging="96"/>
      </w:pPr>
      <w:rPr>
        <w:rFonts w:hint="default"/>
      </w:rPr>
    </w:lvl>
  </w:abstractNum>
  <w:abstractNum w:abstractNumId="2">
    <w:nsid w:val="73ED221E"/>
    <w:multiLevelType w:val="hybridMultilevel"/>
    <w:tmpl w:val="32C40818"/>
    <w:lvl w:ilvl="0" w:tplc="F14A65E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87429580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DF7AFF7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15248E5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91D06B8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22F8FA4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DDE410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46B04D7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B06E00AC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7265B"/>
    <w:rsid w:val="0007265B"/>
    <w:rsid w:val="002A3410"/>
    <w:rsid w:val="00C1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A34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410"/>
  </w:style>
  <w:style w:type="paragraph" w:styleId="Footer">
    <w:name w:val="footer"/>
    <w:basedOn w:val="Normal"/>
    <w:link w:val="FooterChar"/>
    <w:uiPriority w:val="99"/>
    <w:unhideWhenUsed/>
    <w:rsid w:val="002A34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2018-04-12T23:19:00Z</dcterms:created>
  <dcterms:modified xsi:type="dcterms:W3CDTF">2018-04-12T23:19:00Z</dcterms:modified>
</cp:coreProperties>
</file>